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98"/>
        <w:gridCol w:w="364"/>
        <w:gridCol w:w="413"/>
        <w:gridCol w:w="974"/>
        <w:gridCol w:w="637"/>
        <w:gridCol w:w="988"/>
        <w:gridCol w:w="988"/>
        <w:gridCol w:w="2547"/>
      </w:tblGrid>
      <w:tr w:rsidR="00ED671E" w:rsidRPr="00ED671E" w:rsidTr="00ED671E">
        <w:trPr>
          <w:trHeight w:val="30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2</w:t>
            </w:r>
          </w:p>
        </w:tc>
      </w:tr>
      <w:tr w:rsidR="00ED671E" w:rsidRPr="00ED671E" w:rsidTr="00ED671E">
        <w:trPr>
          <w:trHeight w:val="117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104F7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</w:t>
            </w:r>
            <w:r w:rsidR="00ED671E"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ED671E" w:rsidRPr="00ED671E" w:rsidTr="00ED671E">
        <w:trPr>
          <w:trHeight w:val="218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  <w:proofErr w:type="gramEnd"/>
          </w:p>
        </w:tc>
      </w:tr>
      <w:tr w:rsidR="00ED671E" w:rsidRPr="00ED671E" w:rsidTr="00ED671E">
        <w:trPr>
          <w:trHeight w:val="30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ED671E" w:rsidRPr="00ED671E" w:rsidTr="00ED671E">
        <w:trPr>
          <w:trHeight w:val="141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104F7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</w:t>
            </w:r>
            <w:r w:rsidR="00ED671E"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ED671E" w:rsidRPr="00ED671E" w:rsidTr="00ED671E">
        <w:trPr>
          <w:trHeight w:val="228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ED671E" w:rsidRPr="00ED671E" w:rsidTr="00ED671E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ED671E" w:rsidRPr="00ED671E" w:rsidTr="00ED671E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ED671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ED671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2024 год и плановый период 2025 и 2026 годов</w:t>
            </w:r>
          </w:p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D671E" w:rsidRDefault="00ED671E" w:rsidP="00ED671E">
      <w:pPr>
        <w:spacing w:after="0" w:line="240" w:lineRule="auto"/>
      </w:pPr>
    </w:p>
    <w:tbl>
      <w:tblPr>
        <w:tblW w:w="9727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76"/>
        <w:gridCol w:w="375"/>
        <w:gridCol w:w="427"/>
        <w:gridCol w:w="1182"/>
        <w:gridCol w:w="567"/>
        <w:gridCol w:w="1349"/>
        <w:gridCol w:w="1275"/>
        <w:gridCol w:w="1276"/>
      </w:tblGrid>
      <w:tr w:rsidR="00ED671E" w:rsidRPr="00ED671E" w:rsidTr="00F62913">
        <w:trPr>
          <w:trHeight w:val="300"/>
          <w:tblHeader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ED671E" w:rsidRPr="00ED671E" w:rsidTr="00F62913">
        <w:trPr>
          <w:trHeight w:val="184"/>
          <w:tblHeader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D671E" w:rsidRPr="00ED671E" w:rsidTr="00F62913">
        <w:trPr>
          <w:trHeight w:val="420"/>
          <w:tblHeader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913" w:rsidRDefault="00ED671E" w:rsidP="00F6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</w:p>
          <w:p w:rsidR="00ED671E" w:rsidRPr="00ED671E" w:rsidRDefault="00ED671E" w:rsidP="00F6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D671E" w:rsidRPr="00ED671E" w:rsidTr="00F62913">
        <w:trPr>
          <w:trHeight w:val="2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9 750 320 140,26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8 638 621 581,37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8 767 567 649,15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916 631 388,49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965 992 174,36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1 231 213 168,20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городской Думы города Дзержинска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31 764 127,91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29 855 139,65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высших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исполнительных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органов субъектов Российской Федерации, местных администраций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425 063 157,22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361 514 946,13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установления соответствия уровня квалификации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требованиям, предъявляемым к первой квалификационной категории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функций органов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10 517 203,26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9 337 121,93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избирательной комиссии города Дзержинска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370 501 449,62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433 807 753,52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720 857 268,20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28 344 355,62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28 344 355,62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28 344 355,62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28 344 355,62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28 344 355,62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144 457 434,52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132 229 939,52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111 569 354,85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107 865 825,08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44 916 495,67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62 232 928,80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"Специалист"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9 227 495,00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"Управление муниципальным имуществом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86 210 476,59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"Содержание и распоряжение муниципальным имуществом"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66 302 284,62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16 425 729,68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16 425 729,68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18 555 954,94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18 555 954,94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18 555 954,94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19 908 191,97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838 319,50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838 319,50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838 319,50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67 785 103,23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67 785 103,23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25 916 492,36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145 037 369,60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433 587 613,34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городской Думы города Дзержинска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141 919 659,30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430 469 903,04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 резерва поддержки территорий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111 218 745,59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приобретение средств индивидуальной защиты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17 628 245,56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предупреждение и ликвидацию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последствий чрезвычайных ситуаций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1 288 964 873,89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782 176 893,57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741 474 438,55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"Благоустройство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общественных работ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189 409 972,28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189 409 972,28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189 409 972,28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65 869 332,15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65 869 332,15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65 869 332,15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35 999 998,89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тарифам.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35 999 998,89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35 999 998,89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870 123 373,78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491 096 152,22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424 172 971,13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424 172 971,13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295 740 129,13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270 260 678,27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270 260 678,27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25 479 450,86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25 479 450,86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</w:t>
            </w:r>
            <w:r w:rsidR="00EF75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EF7580" w:rsidRPr="00EF75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сфере дорожного хозяйства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445 950 402,65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445 950 402,65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143 057 177,24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 и мониторинга ситуаций на территории и объектах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59 339 174,17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имущественной поддержки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34 630 472,48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22 348 504,67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22 348 504,67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22 348 504,67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6 444 749,90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инженерной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дорожной инфраструктуры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827 381 339,79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473 859 295,51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455 741 952,20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72 464 549,88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59 426 393,42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содержанием дежурных по общежитиям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содержанием дежурных по общежитиям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3 173 395,51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3 085 606,67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"Расселение граждан из многоквартирных домов, признанных аварийными и подлежащими сносу"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3 173 395,51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3 085 606,67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3 173 395,51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3 085 606,67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реализацию мероприятий по переселению граждан из аварийного жилищного фонда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местного бюджета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3 173 395,51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3 085 606,67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3 173 395,51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3 085 606,67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52 679 268,79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22 645 109,11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19 288 355,82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112 605,82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112 605,82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снос расселенных многоквартирных жилых домов в муниципальных образованиях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Нижегородской области, признанных аварийными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137 896 742,55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(возмещение) затрат на проведение ремонта теплоэнергетического оборудования муниципальным унитарным предприятиям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окружающей среды и развитие лесного хозяйства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"Чистая страна"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411 061 089,80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287 720 980,27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281 935 151,62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241 768 767,26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214 553 000,06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208 767 171,41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241 768 767,26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214 553 000,06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208 767 171,41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проекта инициативного бюджетирования "Вам решать!"</w:t>
            </w:r>
            <w:r w:rsidR="00EF75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сфере благоустройства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«Благоустройство Обелиска Славы в поселке Бабино» в рамках проекта инициативного бюджетирования «Вам решать!»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 в рамках проекта инициативного бюджетирования «Вам решать!»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20 708 155,21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20 708 155,21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6 368 997,32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6 368 997,32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6 368 997,32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148 584 167,33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68 011 000,00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68 011 000,00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68 011 000,00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68 011 000,00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205 958 957,56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111 653 344,07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15 085 076,43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15 085 076,43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15 085 076,43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94 103 754,34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94 103 754,34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94 103 754,34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(федеральный и областной бюджеты)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66 468 500,00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66 468 500,00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27 635 254,34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27 635 254,34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20 179 864,68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17 048 604,68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16 924 915,58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16 924 915,58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5 102 691 284,11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4 936 039 837,65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4 967 441 541,44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1 689 001 036,12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1 664 523 868,12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1 664 523 868,12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1 637 359 968,12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17 531 385,16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17 531 385,16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12 968 093,00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12 968 093,00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12 968 093,00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выполнении задач, возложенных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Вооруженные Силы Российской Федерации, и членов их семей.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2 500 625 554,85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2 489 277 148,44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2 491 420 306,29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2 477 277 148,44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2 491 420 306,29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2 477 277 148,44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2 035 004 597,74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413 465 497,74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413 465 497,74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программы.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ED671E" w:rsidRPr="00ED671E" w:rsidTr="00CE210C">
        <w:trPr>
          <w:trHeight w:val="29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CE210C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</w:t>
            </w:r>
            <w:r w:rsidR="00CE210C" w:rsidRPr="00CE21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CE21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сфере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5 526 812,90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5 526 812,90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5 526 812,90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11 876 448,08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11 876 448,08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11 876 448,08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выполнение муниципальными учреждениями обязательств, принятых по договорам об использовании объектов концессионных соглашений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417 291 276,08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164 741 545,26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164 741 545,26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функционирования модели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251 376 320,82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251 226 320,82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251 226 320,82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251 226 320,82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251 226 320,82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218 265 762,04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218 210 762,04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121 694 426,07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патриотическое и духовно-нравственное воспитание детей и молодежи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101 947 064,26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90 839 420,83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90 839 420,83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11 107 643,43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11 107 643,43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277 507 655,02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85 606 873,18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85 606 873,18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</w:t>
            </w:r>
            <w:r w:rsidR="00CE21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CE21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сфере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лагерей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дневным пребыванием детей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Субсидии в виде имущественного взноса в целях финансового обеспечения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целях финансового обеспечения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образовательных учреждений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лагерей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физической культуры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500 310 748,57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376 396 135,48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456 217 407,08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331 162 207,61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447 077 483,06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310 207 278,43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290 653 597,81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156 423 885,25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18 992 780,62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культурно-массовых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общественно-значимых мероприятий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МБУК "Дворец культуры химиков"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МБУК "Дворец культуры химиков"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 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36 144 172,84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1 093 133,84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1 093 133,84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44 093 341,49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259 320 986,14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10 292 598,00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льгот лицам, награжденным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Почетным знаком "За заслуги перед городом Дзержинском"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2 202 800,00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2 202 800,00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помощи гражданам, оказавшимся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трудной жизненной ситуации, и другие меры социальной поддержки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174 727 583,53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93 296 379,13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выплаты компенсации части родительской платы за присмотр и уход 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848 804,40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848 804,40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848 804,40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848 804,40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848 804,40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633 906 884,54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культуры, спорта и молодежной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политики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184 127 297,34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60 759 646,13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40 072 976,80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40 072 976,80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40 072 976,80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40 072 976,80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20 686 669,33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3 978 236,00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120 633 722,07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120 633 722,07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118 839 388,94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1 412 125,12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1 412 125,12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учреждениями, реализующими дополнительные образовательные программы спортивной подготовки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учреждениями, реализующими дополнительные образовательные программы спортивной подготовки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34 374 868,61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МАУ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«ИЦ «Дзержинские ведомости»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D671E" w:rsidRPr="00ED671E" w:rsidTr="00F62913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1E" w:rsidRPr="00ED671E" w:rsidRDefault="00ED671E" w:rsidP="00ED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71E" w:rsidRPr="00ED671E" w:rsidRDefault="00ED671E" w:rsidP="00ED6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6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</w:tbl>
    <w:p w:rsidR="00605E0A" w:rsidRDefault="00605E0A"/>
    <w:p w:rsidR="00ED671E" w:rsidRDefault="00ED671E" w:rsidP="00ED6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71E" w:rsidRPr="00ED671E" w:rsidRDefault="00ED671E" w:rsidP="00ED6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округа, директор департамент финансов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С.В.Федоров</w:t>
      </w:r>
      <w:proofErr w:type="spellEnd"/>
    </w:p>
    <w:sectPr w:rsidR="00ED671E" w:rsidRPr="00ED671E" w:rsidSect="00ED671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71E" w:rsidRDefault="00ED671E" w:rsidP="00ED671E">
      <w:pPr>
        <w:spacing w:after="0" w:line="240" w:lineRule="auto"/>
      </w:pPr>
      <w:r>
        <w:separator/>
      </w:r>
    </w:p>
  </w:endnote>
  <w:endnote w:type="continuationSeparator" w:id="0">
    <w:p w:rsidR="00ED671E" w:rsidRDefault="00ED671E" w:rsidP="00ED6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71E" w:rsidRDefault="00ED671E" w:rsidP="00ED671E">
      <w:pPr>
        <w:spacing w:after="0" w:line="240" w:lineRule="auto"/>
      </w:pPr>
      <w:r>
        <w:separator/>
      </w:r>
    </w:p>
  </w:footnote>
  <w:footnote w:type="continuationSeparator" w:id="0">
    <w:p w:rsidR="00ED671E" w:rsidRDefault="00ED671E" w:rsidP="00ED6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5793142"/>
      <w:docPartObj>
        <w:docPartGallery w:val="Page Numbers (Top of Page)"/>
        <w:docPartUnique/>
      </w:docPartObj>
    </w:sdtPr>
    <w:sdtEndPr/>
    <w:sdtContent>
      <w:p w:rsidR="00ED671E" w:rsidRDefault="00ED67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580">
          <w:rPr>
            <w:noProof/>
          </w:rPr>
          <w:t>49</w:t>
        </w:r>
        <w:r>
          <w:fldChar w:fldCharType="end"/>
        </w:r>
      </w:p>
    </w:sdtContent>
  </w:sdt>
  <w:p w:rsidR="00ED671E" w:rsidRDefault="00ED67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71E"/>
    <w:rsid w:val="00104F7E"/>
    <w:rsid w:val="00605E0A"/>
    <w:rsid w:val="00CE210C"/>
    <w:rsid w:val="00ED671E"/>
    <w:rsid w:val="00EF7580"/>
    <w:rsid w:val="00F6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671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671E"/>
    <w:rPr>
      <w:color w:val="800080"/>
      <w:u w:val="single"/>
    </w:rPr>
  </w:style>
  <w:style w:type="paragraph" w:customStyle="1" w:styleId="xl63">
    <w:name w:val="xl63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ED671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ED671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ED671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ED671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ED67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ED6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6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671E"/>
  </w:style>
  <w:style w:type="paragraph" w:styleId="a7">
    <w:name w:val="footer"/>
    <w:basedOn w:val="a"/>
    <w:link w:val="a8"/>
    <w:uiPriority w:val="99"/>
    <w:unhideWhenUsed/>
    <w:rsid w:val="00ED6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67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671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671E"/>
    <w:rPr>
      <w:color w:val="800080"/>
      <w:u w:val="single"/>
    </w:rPr>
  </w:style>
  <w:style w:type="paragraph" w:customStyle="1" w:styleId="xl63">
    <w:name w:val="xl63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ED671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ED671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ED671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ED671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ED67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ED6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D67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6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671E"/>
  </w:style>
  <w:style w:type="paragraph" w:styleId="a7">
    <w:name w:val="footer"/>
    <w:basedOn w:val="a"/>
    <w:link w:val="a8"/>
    <w:uiPriority w:val="99"/>
    <w:unhideWhenUsed/>
    <w:rsid w:val="00ED6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6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49</Pages>
  <Words>26080</Words>
  <Characters>148661</Characters>
  <Application>Microsoft Office Word</Application>
  <DocSecurity>0</DocSecurity>
  <Lines>1238</Lines>
  <Paragraphs>348</Paragraphs>
  <ScaleCrop>false</ScaleCrop>
  <Company>Администрация г.Дзержинска</Company>
  <LinksUpToDate>false</LinksUpToDate>
  <CharactersWithSpaces>174393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5</cp:revision>
  <dcterms:created xsi:type="dcterms:W3CDTF">2024-04-04T09:28:00Z</dcterms:created>
  <dcterms:modified xsi:type="dcterms:W3CDTF">2024-04-05T09:30:00Z</dcterms:modified>
</cp:coreProperties>
</file>